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162" w:type="dxa"/>
        <w:tblLook w:val="01E0"/>
      </w:tblPr>
      <w:tblGrid>
        <w:gridCol w:w="3978"/>
        <w:gridCol w:w="5940"/>
      </w:tblGrid>
      <w:tr w:rsidR="001210E6" w:rsidRPr="00AF129F" w:rsidTr="00293C07">
        <w:trPr>
          <w:trHeight w:val="350"/>
        </w:trPr>
        <w:tc>
          <w:tcPr>
            <w:tcW w:w="3978" w:type="dxa"/>
            <w:vAlign w:val="center"/>
            <w:hideMark/>
          </w:tcPr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BỘ Y TẾ</w:t>
            </w:r>
          </w:p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BV.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TAI MŨI HỌNG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 TW</w:t>
            </w:r>
          </w:p>
        </w:tc>
        <w:tc>
          <w:tcPr>
            <w:tcW w:w="5940" w:type="dxa"/>
            <w:vAlign w:val="center"/>
            <w:hideMark/>
          </w:tcPr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CỘNG HÒA XÃ HỘI CHỦ NGHĨA VIỆT NAM</w:t>
            </w:r>
          </w:p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Độc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lập – Tự do – Hạnh 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phúc</w:t>
            </w:r>
          </w:p>
        </w:tc>
      </w:tr>
      <w:tr w:rsidR="001210E6" w:rsidRPr="00AF129F" w:rsidTr="00293C07">
        <w:tc>
          <w:tcPr>
            <w:tcW w:w="3978" w:type="dxa"/>
            <w:vAlign w:val="center"/>
            <w:hideMark/>
          </w:tcPr>
          <w:p w:rsidR="001210E6" w:rsidRPr="00AF129F" w:rsidRDefault="007C52EC" w:rsidP="00293C07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29F">
              <w:rPr>
                <w:rFonts w:ascii="Times New Roman" w:hAnsi="Times New Roman"/>
                <w:sz w:val="26"/>
                <w:szCs w:val="26"/>
              </w:rPr>
              <w:t>Số: 238</w:t>
            </w:r>
            <w:r w:rsidR="00810238" w:rsidRPr="00AF129F">
              <w:rPr>
                <w:rFonts w:ascii="Times New Roman" w:hAnsi="Times New Roman"/>
                <w:sz w:val="26"/>
                <w:szCs w:val="26"/>
              </w:rPr>
              <w:t>/QĐ</w:t>
            </w:r>
            <w:r w:rsidR="001210E6" w:rsidRPr="00AF129F">
              <w:rPr>
                <w:rFonts w:ascii="Times New Roman" w:hAnsi="Times New Roman"/>
                <w:sz w:val="26"/>
                <w:szCs w:val="26"/>
              </w:rPr>
              <w:t>-TMH</w:t>
            </w:r>
          </w:p>
          <w:p w:rsidR="00197DF7" w:rsidRPr="00AF129F" w:rsidRDefault="00197DF7" w:rsidP="00197DF7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40" w:type="dxa"/>
            <w:hideMark/>
          </w:tcPr>
          <w:p w:rsidR="001210E6" w:rsidRPr="00AF129F" w:rsidRDefault="001210E6" w:rsidP="007C52EC">
            <w:pPr>
              <w:spacing w:before="120"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129F">
              <w:rPr>
                <w:rFonts w:ascii="Times New Roman" w:hAnsi="Times New Roman"/>
                <w:i/>
                <w:sz w:val="26"/>
                <w:szCs w:val="26"/>
              </w:rPr>
              <w:t xml:space="preserve">              </w:t>
            </w:r>
            <w:r w:rsidR="009D1000" w:rsidRPr="00AF129F">
              <w:rPr>
                <w:rFonts w:ascii="Times New Roman" w:hAnsi="Times New Roman"/>
                <w:i/>
                <w:sz w:val="26"/>
                <w:szCs w:val="26"/>
              </w:rPr>
              <w:t xml:space="preserve">              Hà Nội, ngày 0</w:t>
            </w:r>
            <w:r w:rsidR="007C52EC" w:rsidRPr="00AF129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9D1000" w:rsidRPr="00AF129F">
              <w:rPr>
                <w:rFonts w:ascii="Times New Roman" w:hAnsi="Times New Roman"/>
                <w:i/>
                <w:sz w:val="26"/>
                <w:szCs w:val="26"/>
              </w:rPr>
              <w:t xml:space="preserve"> tháng 07 </w:t>
            </w:r>
            <w:r w:rsidRPr="00AF129F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9D1000" w:rsidRPr="00AF129F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1210E6" w:rsidRPr="00AF129F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QUYẾT ĐỊNH</w:t>
      </w:r>
    </w:p>
    <w:p w:rsidR="007C52EC" w:rsidRPr="00AF129F" w:rsidRDefault="007C52EC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in;margin-top:54.2pt;width:179.25pt;height:.75pt;z-index:251658240" o:connectortype="straight"/>
        </w:pict>
      </w:r>
      <w:r w:rsidR="00810238" w:rsidRPr="00AF129F">
        <w:rPr>
          <w:rFonts w:ascii="Times New Roman" w:hAnsi="Times New Roman"/>
          <w:b/>
          <w:sz w:val="32"/>
          <w:szCs w:val="28"/>
        </w:rPr>
        <w:t xml:space="preserve">Về việc </w:t>
      </w:r>
      <w:r w:rsidRPr="00AF129F">
        <w:rPr>
          <w:rFonts w:ascii="Times New Roman" w:hAnsi="Times New Roman"/>
          <w:b/>
          <w:sz w:val="32"/>
          <w:szCs w:val="28"/>
        </w:rPr>
        <w:t xml:space="preserve">ban hành Bảng giá dịch vụ theo yêu cầu </w:t>
      </w:r>
    </w:p>
    <w:p w:rsidR="00810238" w:rsidRPr="00AF129F" w:rsidRDefault="007C52EC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tại Bệnh viện Tai Mũi Họng TW</w:t>
      </w:r>
    </w:p>
    <w:p w:rsidR="009D1000" w:rsidRPr="00AF129F" w:rsidRDefault="009D1000" w:rsidP="001210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238" w:rsidRPr="00AF129F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GIÁM ĐỐC BỆNH VIỆN TAI MŨI HỌNG TRUNG ƯƠNG</w:t>
      </w:r>
    </w:p>
    <w:p w:rsidR="00810238" w:rsidRPr="00AF129F" w:rsidRDefault="00810238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>Căn cứ Quyết định số 111/CP ngày 14/07/1969 của Chính phủ về việc thành lập Viện Tai Mũi Họng và quy định chức năng, nhiệm vụ, quyền hạn của Viện trưởng; Quyết định số 2217/QĐ-BYT ngày 18/06/2003 của Bộ trưởng Bộ Y tế về việc đổi tên Viện Tai Mũi Họng thành Bệnh viện Tai Mũi Họng Trung ương;</w:t>
      </w:r>
    </w:p>
    <w:p w:rsidR="007C52EC" w:rsidRPr="00AF129F" w:rsidRDefault="00810238" w:rsidP="007C5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 xml:space="preserve">Căn cứ Quyết định số </w:t>
      </w:r>
      <w:r w:rsidR="007C52EC" w:rsidRPr="00AF129F">
        <w:rPr>
          <w:rFonts w:ascii="Times New Roman" w:hAnsi="Times New Roman"/>
          <w:sz w:val="28"/>
          <w:szCs w:val="28"/>
        </w:rPr>
        <w:t>4510/QĐ-BYT ngày 17/11/2008 của Bộ trưởng Bộ Y tế về việc phê duyệt Phương án tự chủ, tự chịu trách nhiệm về thực hiện nhiệm vụ, tổ chức bộ máy, biên chế của Bệnh viện Tai Mũi Họng Trung ương;</w:t>
      </w:r>
    </w:p>
    <w:p w:rsidR="007C52EC" w:rsidRPr="00AF129F" w:rsidRDefault="007C52EC" w:rsidP="007C5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>Căn cứ Bảng giá và giải trình khung giá dịch vụ kỹ thuật y tế áp dụng cho đối tượng khám chữa bệnh theo yêu cầu tại Bệnh viện Tai Mũi Họng TW tháng 07/2013;</w:t>
      </w:r>
    </w:p>
    <w:p w:rsidR="009D1000" w:rsidRPr="00AF129F" w:rsidRDefault="009D1000" w:rsidP="007C5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 xml:space="preserve">Theo đề nghị của </w:t>
      </w:r>
      <w:r w:rsidR="007C52EC" w:rsidRPr="00AF129F">
        <w:rPr>
          <w:rFonts w:ascii="Times New Roman" w:hAnsi="Times New Roman"/>
          <w:sz w:val="28"/>
          <w:szCs w:val="28"/>
        </w:rPr>
        <w:t>Trưởng ban thực hiện</w:t>
      </w:r>
      <w:r w:rsidRPr="00AF129F">
        <w:rPr>
          <w:rFonts w:ascii="Times New Roman" w:hAnsi="Times New Roman"/>
          <w:sz w:val="28"/>
          <w:szCs w:val="28"/>
        </w:rPr>
        <w:t xml:space="preserve"> Nghị đị</w:t>
      </w:r>
      <w:r w:rsidR="007C52EC" w:rsidRPr="00AF129F">
        <w:rPr>
          <w:rFonts w:ascii="Times New Roman" w:hAnsi="Times New Roman"/>
          <w:sz w:val="28"/>
          <w:szCs w:val="28"/>
        </w:rPr>
        <w:t xml:space="preserve">nh 43/CP, </w:t>
      </w:r>
      <w:r w:rsidRPr="00AF129F">
        <w:rPr>
          <w:rFonts w:ascii="Times New Roman" w:hAnsi="Times New Roman"/>
          <w:sz w:val="28"/>
          <w:szCs w:val="28"/>
        </w:rPr>
        <w:t>Trưởng phòng Kế hoạch tổng hợ</w:t>
      </w:r>
      <w:r w:rsidR="007C52EC" w:rsidRPr="00AF129F">
        <w:rPr>
          <w:rFonts w:ascii="Times New Roman" w:hAnsi="Times New Roman"/>
          <w:sz w:val="28"/>
          <w:szCs w:val="28"/>
        </w:rPr>
        <w:t>p, Trưởng phòng Tài chính kế toán,</w:t>
      </w:r>
    </w:p>
    <w:p w:rsidR="009D1000" w:rsidRPr="00AF129F" w:rsidRDefault="009D1000" w:rsidP="0081023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9D1000" w:rsidRPr="00AF129F" w:rsidRDefault="009D1000" w:rsidP="009D100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QUYẾT ĐỊNH:</w:t>
      </w:r>
    </w:p>
    <w:p w:rsidR="007C52EC" w:rsidRPr="00AF129F" w:rsidRDefault="009D1000" w:rsidP="007C5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Điều 1</w:t>
      </w:r>
      <w:r w:rsidRPr="00AF129F">
        <w:rPr>
          <w:rFonts w:ascii="Times New Roman" w:hAnsi="Times New Roman"/>
          <w:sz w:val="28"/>
          <w:szCs w:val="28"/>
        </w:rPr>
        <w:t xml:space="preserve">. </w:t>
      </w:r>
      <w:r w:rsidR="007C52EC" w:rsidRPr="00AF129F">
        <w:rPr>
          <w:rFonts w:ascii="Times New Roman" w:hAnsi="Times New Roman"/>
          <w:sz w:val="28"/>
          <w:szCs w:val="28"/>
        </w:rPr>
        <w:t>Ban hành Bảng giá dịch vụ khám chữa bệnh theo yêu cầu (có mức thu cụ thể tại phụ lục kèm theo)</w:t>
      </w:r>
    </w:p>
    <w:p w:rsidR="009D1000" w:rsidRPr="00AF129F" w:rsidRDefault="009D1000" w:rsidP="007C5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Điều 2</w:t>
      </w:r>
      <w:r w:rsidRPr="00AF129F">
        <w:rPr>
          <w:rFonts w:ascii="Times New Roman" w:hAnsi="Times New Roman"/>
          <w:sz w:val="28"/>
          <w:szCs w:val="28"/>
        </w:rPr>
        <w:t xml:space="preserve">. </w:t>
      </w:r>
      <w:r w:rsidR="007C52EC" w:rsidRPr="00AF129F">
        <w:rPr>
          <w:rFonts w:ascii="Times New Roman" w:hAnsi="Times New Roman"/>
          <w:sz w:val="28"/>
          <w:szCs w:val="28"/>
        </w:rPr>
        <w:t>Quyết định này có hiệu lực thi hành kể từ ngày 1/7/2013. Các quy định trái với Quyết định này đều bị hủy bỏ.</w:t>
      </w:r>
    </w:p>
    <w:p w:rsidR="009D1000" w:rsidRPr="00AF129F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lastRenderedPageBreak/>
        <w:t>Điều 3</w:t>
      </w:r>
      <w:r w:rsidRPr="00AF129F">
        <w:rPr>
          <w:rFonts w:ascii="Times New Roman" w:hAnsi="Times New Roman"/>
          <w:sz w:val="28"/>
          <w:szCs w:val="28"/>
        </w:rPr>
        <w:t>. Các Ông (Bà)</w:t>
      </w:r>
      <w:r w:rsidR="007C52EC" w:rsidRPr="00AF129F">
        <w:rPr>
          <w:rFonts w:ascii="Times New Roman" w:hAnsi="Times New Roman"/>
          <w:sz w:val="28"/>
          <w:szCs w:val="28"/>
        </w:rPr>
        <w:t xml:space="preserve"> Trưởng ban thực hiện Nghị định 43/CP, </w:t>
      </w:r>
      <w:r w:rsidRPr="00AF129F">
        <w:rPr>
          <w:rFonts w:ascii="Times New Roman" w:hAnsi="Times New Roman"/>
          <w:sz w:val="28"/>
          <w:szCs w:val="28"/>
        </w:rPr>
        <w:t>Trưởng phòng Tài chính Kế toán</w:t>
      </w:r>
      <w:r w:rsidR="007C52EC" w:rsidRPr="00AF129F">
        <w:rPr>
          <w:rFonts w:ascii="Times New Roman" w:hAnsi="Times New Roman"/>
          <w:sz w:val="28"/>
          <w:szCs w:val="28"/>
        </w:rPr>
        <w:t>, Trưởng phòng Kế hoạch tổng hợp và T</w:t>
      </w:r>
      <w:r w:rsidRPr="00AF129F">
        <w:rPr>
          <w:rFonts w:ascii="Times New Roman" w:hAnsi="Times New Roman"/>
          <w:sz w:val="28"/>
          <w:szCs w:val="28"/>
        </w:rPr>
        <w:t>rưởng các Khoa, Phòng của toàn Bệnh viện chịu trách nhiệm thi hành Quyết định này./.</w:t>
      </w:r>
    </w:p>
    <w:tbl>
      <w:tblPr>
        <w:tblpPr w:leftFromText="180" w:rightFromText="180" w:bottomFromText="200" w:vertAnchor="text" w:horzAnchor="margin" w:tblpY="307"/>
        <w:tblW w:w="0" w:type="auto"/>
        <w:tblLook w:val="01E0"/>
      </w:tblPr>
      <w:tblGrid>
        <w:gridCol w:w="4698"/>
        <w:gridCol w:w="4698"/>
      </w:tblGrid>
      <w:tr w:rsidR="001210E6" w:rsidRPr="00AF129F" w:rsidTr="00220C1C">
        <w:trPr>
          <w:trHeight w:val="2269"/>
        </w:trPr>
        <w:tc>
          <w:tcPr>
            <w:tcW w:w="4698" w:type="dxa"/>
            <w:hideMark/>
          </w:tcPr>
          <w:p w:rsidR="001210E6" w:rsidRPr="00AF129F" w:rsidRDefault="001210E6" w:rsidP="00293C0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Nơi</w:t>
            </w:r>
            <w:r w:rsidR="00C35583"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nhận</w:t>
            </w:r>
            <w:r w:rsidRPr="00AF12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210E6" w:rsidRPr="00AF129F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9F">
              <w:rPr>
                <w:rFonts w:ascii="Times New Roman" w:hAnsi="Times New Roman"/>
                <w:sz w:val="24"/>
                <w:szCs w:val="24"/>
              </w:rPr>
              <w:t xml:space="preserve">- Như </w:t>
            </w:r>
            <w:r w:rsidR="009D1000" w:rsidRPr="00AF129F">
              <w:rPr>
                <w:rFonts w:ascii="Times New Roman" w:hAnsi="Times New Roman"/>
                <w:sz w:val="24"/>
                <w:szCs w:val="24"/>
              </w:rPr>
              <w:t>điều 3</w:t>
            </w:r>
          </w:p>
          <w:p w:rsidR="001210E6" w:rsidRPr="00AF129F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9F">
              <w:rPr>
                <w:rFonts w:ascii="Times New Roman" w:hAnsi="Times New Roman"/>
                <w:sz w:val="24"/>
                <w:szCs w:val="24"/>
              </w:rPr>
              <w:t>- Lưu</w:t>
            </w:r>
            <w:r w:rsidR="007C52EC" w:rsidRPr="00AF129F">
              <w:rPr>
                <w:rFonts w:ascii="Times New Roman" w:hAnsi="Times New Roman"/>
                <w:sz w:val="24"/>
                <w:szCs w:val="24"/>
              </w:rPr>
              <w:t xml:space="preserve"> VT</w:t>
            </w:r>
          </w:p>
        </w:tc>
        <w:tc>
          <w:tcPr>
            <w:tcW w:w="4698" w:type="dxa"/>
            <w:hideMark/>
          </w:tcPr>
          <w:p w:rsidR="00220C1C" w:rsidRPr="00AF129F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220C1C" w:rsidRPr="00AF129F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C35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9D1000" w:rsidP="009D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Võ Thanh Quang</w:t>
            </w:r>
          </w:p>
        </w:tc>
      </w:tr>
    </w:tbl>
    <w:p w:rsidR="00AF129F" w:rsidRPr="00AF129F" w:rsidRDefault="00AF129F">
      <w:pPr>
        <w:rPr>
          <w:rFonts w:ascii="Times New Roman" w:hAnsi="Times New Roman"/>
        </w:rPr>
        <w:sectPr w:rsidR="00AF129F" w:rsidRPr="00AF129F" w:rsidSect="007C52EC">
          <w:pgSz w:w="12240" w:h="15840"/>
          <w:pgMar w:top="-1418" w:right="1440" w:bottom="1276" w:left="1440" w:header="720" w:footer="720" w:gutter="0"/>
          <w:cols w:space="720"/>
          <w:docGrid w:linePitch="360"/>
        </w:sectPr>
      </w:pPr>
    </w:p>
    <w:tbl>
      <w:tblPr>
        <w:tblW w:w="9918" w:type="dxa"/>
        <w:tblInd w:w="-162" w:type="dxa"/>
        <w:tblLook w:val="01E0"/>
      </w:tblPr>
      <w:tblGrid>
        <w:gridCol w:w="3978"/>
        <w:gridCol w:w="5940"/>
      </w:tblGrid>
      <w:tr w:rsidR="00AF129F" w:rsidRPr="00AF129F" w:rsidTr="005C516B">
        <w:trPr>
          <w:trHeight w:val="350"/>
        </w:trPr>
        <w:tc>
          <w:tcPr>
            <w:tcW w:w="3978" w:type="dxa"/>
            <w:vAlign w:val="center"/>
            <w:hideMark/>
          </w:tcPr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lastRenderedPageBreak/>
              <w:t>BỘ Y TẾ</w:t>
            </w:r>
          </w:p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BV.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TAI MŨI HỌNG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 TW</w:t>
            </w:r>
          </w:p>
        </w:tc>
        <w:tc>
          <w:tcPr>
            <w:tcW w:w="5940" w:type="dxa"/>
            <w:vAlign w:val="center"/>
            <w:hideMark/>
          </w:tcPr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CỘNG HÒA XÃ HỘI CHỦ NGHĨA VIỆT NAM</w:t>
            </w:r>
          </w:p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Độc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lập – Tự do – Hạnh 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phúc</w:t>
            </w:r>
          </w:p>
        </w:tc>
      </w:tr>
    </w:tbl>
    <w:p w:rsidR="00E460BF" w:rsidRPr="00AF129F" w:rsidRDefault="00821390">
      <w:pPr>
        <w:rPr>
          <w:rFonts w:ascii="Times New Roman" w:hAnsi="Times New Roman"/>
        </w:rPr>
      </w:pPr>
    </w:p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 xml:space="preserve">BẢNG GIÁ DỊCH VỤ KỸ THUẬT Y TẾ ÁP DỤNG CHO </w:t>
      </w: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 xml:space="preserve">BỆNH NHÂN KHÁM BỆNH THEO YÊU CẦU </w:t>
      </w: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TẠI BỆNH VIỆN TAI MŨI HỌNG TW</w:t>
      </w:r>
    </w:p>
    <w:p w:rsidR="00AF129F" w:rsidRDefault="00AF129F" w:rsidP="00AF12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(Ban hành kèm theo Quyết định số 238/QĐ-TMH ngày 1/7/2013)</w:t>
      </w:r>
    </w:p>
    <w:p w:rsidR="00AF129F" w:rsidRDefault="00AF129F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773" w:type="dxa"/>
        <w:tblInd w:w="-459" w:type="dxa"/>
        <w:tblLook w:val="04A0"/>
      </w:tblPr>
      <w:tblGrid>
        <w:gridCol w:w="709"/>
        <w:gridCol w:w="6385"/>
        <w:gridCol w:w="2120"/>
        <w:gridCol w:w="1559"/>
      </w:tblGrid>
      <w:tr w:rsidR="00AF129F" w:rsidTr="00AF129F">
        <w:tc>
          <w:tcPr>
            <w:tcW w:w="709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6385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TÊN DỊCH VỤ</w:t>
            </w:r>
          </w:p>
        </w:tc>
        <w:tc>
          <w:tcPr>
            <w:tcW w:w="2120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MỨC THU</w:t>
            </w:r>
          </w:p>
        </w:tc>
        <w:tc>
          <w:tcPr>
            <w:tcW w:w="1559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do Giáo sư và chuyên gia thực hiện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chẩn đoán ung thư sớm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Tai Mũi Họng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thủ tục hành chính trọn gói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III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ind w:firstLine="7230"/>
        <w:jc w:val="center"/>
        <w:rPr>
          <w:rFonts w:ascii="Times New Roman" w:hAnsi="Times New Roman"/>
          <w:b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GIÁM ĐỐC</w:t>
      </w: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jc w:val="right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Võ Thanh Quang</w:t>
      </w:r>
    </w:p>
    <w:sectPr w:rsidR="00AF129F" w:rsidRPr="00AF129F" w:rsidSect="007C52EC">
      <w:pgSz w:w="12240" w:h="15840"/>
      <w:pgMar w:top="-141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90" w:rsidRDefault="00821390" w:rsidP="007C52EC">
      <w:pPr>
        <w:spacing w:after="0" w:line="240" w:lineRule="auto"/>
      </w:pPr>
      <w:r>
        <w:separator/>
      </w:r>
    </w:p>
  </w:endnote>
  <w:endnote w:type="continuationSeparator" w:id="1">
    <w:p w:rsidR="00821390" w:rsidRDefault="00821390" w:rsidP="007C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90" w:rsidRDefault="00821390" w:rsidP="007C52EC">
      <w:pPr>
        <w:spacing w:after="0" w:line="240" w:lineRule="auto"/>
      </w:pPr>
      <w:r>
        <w:separator/>
      </w:r>
    </w:p>
  </w:footnote>
  <w:footnote w:type="continuationSeparator" w:id="1">
    <w:p w:rsidR="00821390" w:rsidRDefault="00821390" w:rsidP="007C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E6"/>
    <w:rsid w:val="001210E6"/>
    <w:rsid w:val="00197DF7"/>
    <w:rsid w:val="00220C1C"/>
    <w:rsid w:val="0025475F"/>
    <w:rsid w:val="0036112F"/>
    <w:rsid w:val="005B4C41"/>
    <w:rsid w:val="005D4F81"/>
    <w:rsid w:val="00603676"/>
    <w:rsid w:val="0063248B"/>
    <w:rsid w:val="0068603F"/>
    <w:rsid w:val="006B1867"/>
    <w:rsid w:val="007213E3"/>
    <w:rsid w:val="007C52EC"/>
    <w:rsid w:val="007F0DDA"/>
    <w:rsid w:val="00810238"/>
    <w:rsid w:val="00821390"/>
    <w:rsid w:val="008C0B3A"/>
    <w:rsid w:val="009D1000"/>
    <w:rsid w:val="00AF129F"/>
    <w:rsid w:val="00B61575"/>
    <w:rsid w:val="00BC68D3"/>
    <w:rsid w:val="00C35583"/>
    <w:rsid w:val="00CD6F2D"/>
    <w:rsid w:val="00DC6606"/>
    <w:rsid w:val="00ED3C20"/>
    <w:rsid w:val="00EE5FEC"/>
    <w:rsid w:val="00FA1476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2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BHXH</cp:lastModifiedBy>
  <cp:revision>3</cp:revision>
  <cp:lastPrinted>2019-12-31T03:10:00Z</cp:lastPrinted>
  <dcterms:created xsi:type="dcterms:W3CDTF">2020-01-02T10:44:00Z</dcterms:created>
  <dcterms:modified xsi:type="dcterms:W3CDTF">2020-01-02T11:02:00Z</dcterms:modified>
</cp:coreProperties>
</file>